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B2431" w14:textId="77777777" w:rsidR="0073485B" w:rsidRPr="00B169DF" w:rsidRDefault="00CD6897" w:rsidP="0073485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3485B" w:rsidRPr="004919F0">
        <w:rPr>
          <w:rFonts w:ascii="Corbel" w:hAnsi="Corbel"/>
          <w:bCs/>
          <w:i/>
        </w:rPr>
        <w:t>Załącznik nr 1.5 do Zarządzenia Rektora UR nr 61/2025</w:t>
      </w:r>
    </w:p>
    <w:p w14:paraId="53E8366E" w14:textId="77777777" w:rsidR="0073485B" w:rsidRPr="00B169DF" w:rsidRDefault="0073485B" w:rsidP="007348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E7CF082" w14:textId="77777777" w:rsidR="0073485B" w:rsidRPr="00B169DF" w:rsidRDefault="0073485B" w:rsidP="007348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6A2356D5" w14:textId="77777777" w:rsidR="0073485B" w:rsidRPr="00B169DF" w:rsidRDefault="0073485B" w:rsidP="007348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8C71EA4" w14:textId="77777777" w:rsidR="0073485B" w:rsidRPr="00B169DF" w:rsidRDefault="0073485B" w:rsidP="007348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CCC027D" w14:textId="39EF5DAF" w:rsidR="0085747A" w:rsidRPr="009C54AE" w:rsidRDefault="0085747A" w:rsidP="0073485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98844D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B113BAB" w14:textId="77777777" w:rsidTr="00B819C8">
        <w:tc>
          <w:tcPr>
            <w:tcW w:w="2694" w:type="dxa"/>
            <w:vAlign w:val="center"/>
          </w:tcPr>
          <w:p w14:paraId="5BC58D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E18752" w14:textId="5272040D" w:rsidR="0085747A" w:rsidRPr="009C54AE" w:rsidRDefault="004D01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Ekorozwój</w:t>
            </w:r>
          </w:p>
        </w:tc>
      </w:tr>
      <w:tr w:rsidR="0085747A" w:rsidRPr="009C54AE" w14:paraId="0282701B" w14:textId="77777777" w:rsidTr="00B819C8">
        <w:tc>
          <w:tcPr>
            <w:tcW w:w="2694" w:type="dxa"/>
            <w:vAlign w:val="center"/>
          </w:tcPr>
          <w:p w14:paraId="7F2AD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B9FF4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76F680C" w14:textId="77777777" w:rsidTr="00B819C8">
        <w:tc>
          <w:tcPr>
            <w:tcW w:w="2694" w:type="dxa"/>
            <w:vAlign w:val="center"/>
          </w:tcPr>
          <w:p w14:paraId="6113693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B83FAB" w14:textId="6A02E1F2" w:rsidR="0085747A" w:rsidRPr="009C54AE" w:rsidRDefault="007348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3AE05A28" w14:textId="77777777" w:rsidTr="00B819C8">
        <w:tc>
          <w:tcPr>
            <w:tcW w:w="2694" w:type="dxa"/>
            <w:vAlign w:val="center"/>
          </w:tcPr>
          <w:p w14:paraId="07F787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55FFE" w14:textId="04E49D29" w:rsidR="0085747A" w:rsidRPr="009C54AE" w:rsidRDefault="004D01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5A49C1DE" w14:textId="77777777" w:rsidTr="00B819C8">
        <w:tc>
          <w:tcPr>
            <w:tcW w:w="2694" w:type="dxa"/>
            <w:vAlign w:val="center"/>
          </w:tcPr>
          <w:p w14:paraId="4BEF83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A4FB4E" w14:textId="340C4AA6" w:rsidR="0085747A" w:rsidRPr="009C54AE" w:rsidRDefault="004D01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6CF458FF" w14:textId="77777777" w:rsidTr="00B819C8">
        <w:tc>
          <w:tcPr>
            <w:tcW w:w="2694" w:type="dxa"/>
            <w:vAlign w:val="center"/>
          </w:tcPr>
          <w:p w14:paraId="5A9F360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E82586" w14:textId="352A05F4" w:rsidR="0085747A" w:rsidRPr="009C54AE" w:rsidRDefault="004D01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39459F81" w14:textId="77777777" w:rsidTr="00B819C8">
        <w:tc>
          <w:tcPr>
            <w:tcW w:w="2694" w:type="dxa"/>
            <w:vAlign w:val="center"/>
          </w:tcPr>
          <w:p w14:paraId="75072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85C0E3" w14:textId="2F046AE7" w:rsidR="0085747A" w:rsidRPr="009C54AE" w:rsidRDefault="004D01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ogólnokształcący</w:t>
            </w:r>
          </w:p>
        </w:tc>
      </w:tr>
      <w:tr w:rsidR="0085747A" w:rsidRPr="009C54AE" w14:paraId="2F45465F" w14:textId="77777777" w:rsidTr="00B819C8">
        <w:tc>
          <w:tcPr>
            <w:tcW w:w="2694" w:type="dxa"/>
            <w:vAlign w:val="center"/>
          </w:tcPr>
          <w:p w14:paraId="3F04E5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F60C5E" w14:textId="0FC9A2BC" w:rsidR="0085747A" w:rsidRPr="009C54AE" w:rsidRDefault="004D01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C10E055" w14:textId="77777777" w:rsidTr="00B819C8">
        <w:tc>
          <w:tcPr>
            <w:tcW w:w="2694" w:type="dxa"/>
            <w:vAlign w:val="center"/>
          </w:tcPr>
          <w:p w14:paraId="0FA964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78F9B7" w14:textId="4F12EF14" w:rsidR="0085747A" w:rsidRPr="009C54AE" w:rsidRDefault="004D01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4</w:t>
            </w:r>
          </w:p>
        </w:tc>
      </w:tr>
      <w:tr w:rsidR="0085747A" w:rsidRPr="009C54AE" w14:paraId="0CFB0222" w14:textId="77777777" w:rsidTr="00B819C8">
        <w:tc>
          <w:tcPr>
            <w:tcW w:w="2694" w:type="dxa"/>
            <w:vAlign w:val="center"/>
          </w:tcPr>
          <w:p w14:paraId="5E7B0A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546031" w14:textId="386DC7C7" w:rsidR="0085747A" w:rsidRPr="009C54AE" w:rsidRDefault="006B46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</w:t>
            </w:r>
            <w:r w:rsidR="004D01F5">
              <w:rPr>
                <w:rFonts w:ascii="Corbel" w:hAnsi="Corbel"/>
                <w:b w:val="0"/>
                <w:sz w:val="24"/>
                <w:szCs w:val="24"/>
              </w:rPr>
              <w:t>owy</w:t>
            </w:r>
          </w:p>
        </w:tc>
      </w:tr>
      <w:tr w:rsidR="00923D7D" w:rsidRPr="009C54AE" w14:paraId="4C53D9D5" w14:textId="77777777" w:rsidTr="00B819C8">
        <w:tc>
          <w:tcPr>
            <w:tcW w:w="2694" w:type="dxa"/>
            <w:vAlign w:val="center"/>
          </w:tcPr>
          <w:p w14:paraId="148D8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67DB46" w14:textId="2E0D3EAD" w:rsidR="00923D7D" w:rsidRPr="009C54AE" w:rsidRDefault="004D01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319A14A" w14:textId="77777777" w:rsidTr="00B819C8">
        <w:tc>
          <w:tcPr>
            <w:tcW w:w="2694" w:type="dxa"/>
            <w:vAlign w:val="center"/>
          </w:tcPr>
          <w:p w14:paraId="47D88C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87A033" w14:textId="653A466D" w:rsidR="0085747A" w:rsidRPr="009C54AE" w:rsidRDefault="004D01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976133">
              <w:rPr>
                <w:rFonts w:ascii="Corbel" w:hAnsi="Corbel"/>
                <w:b w:val="0"/>
                <w:sz w:val="24"/>
                <w:szCs w:val="24"/>
              </w:rPr>
              <w:t>Magdalena Michalik-Jeżowska, prof. UR</w:t>
            </w:r>
          </w:p>
        </w:tc>
      </w:tr>
      <w:tr w:rsidR="0085747A" w:rsidRPr="009C54AE" w14:paraId="1980FB59" w14:textId="77777777" w:rsidTr="00B819C8">
        <w:tc>
          <w:tcPr>
            <w:tcW w:w="2694" w:type="dxa"/>
            <w:vAlign w:val="center"/>
          </w:tcPr>
          <w:p w14:paraId="494D6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B96C6A" w14:textId="11E52D7F" w:rsidR="0085747A" w:rsidRPr="009C54AE" w:rsidRDefault="0097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Michalik-Jeżowska, prof. UR</w:t>
            </w:r>
          </w:p>
        </w:tc>
      </w:tr>
    </w:tbl>
    <w:p w14:paraId="04373AD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5D8CB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FF25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C85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1D534E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AFB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B17F1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52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AE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48A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A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3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79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39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ED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E71C9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3DE3" w14:textId="200F0A20" w:rsidR="00015B8F" w:rsidRPr="009C54AE" w:rsidRDefault="0097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2CD8" w14:textId="4784BC73" w:rsidR="00015B8F" w:rsidRPr="009C54AE" w:rsidRDefault="0097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43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72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AC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A1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ED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15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C3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C8E0" w14:textId="4A3E6E5B" w:rsidR="00015B8F" w:rsidRPr="009C54AE" w:rsidRDefault="0097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5C9286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467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F26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D4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C10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CAB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7A0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D9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C30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306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83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5165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B9B91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F6E4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3613A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976133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9CA53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77228">
        <w:rPr>
          <w:rFonts w:ascii="Corbel" w:hAnsi="Corbel"/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14:paraId="1B7A1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CBA0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6B4604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5B9344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72ED4" w14:textId="7A851349" w:rsidR="00E960BB" w:rsidRDefault="006B46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D6C6D4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451DFB" w14:textId="77777777" w:rsidTr="00745302">
        <w:tc>
          <w:tcPr>
            <w:tcW w:w="9670" w:type="dxa"/>
          </w:tcPr>
          <w:p w14:paraId="23A93D12" w14:textId="1533C05F" w:rsidR="0085747A" w:rsidRPr="009C54AE" w:rsidRDefault="009761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Gotowość dyskutowania prezentowanych treści.</w:t>
            </w:r>
          </w:p>
          <w:p w14:paraId="2E98B42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9BF4C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0A8B4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8CF3F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78ED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348C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98EB56F" w14:textId="77777777" w:rsidTr="00923D7D">
        <w:tc>
          <w:tcPr>
            <w:tcW w:w="851" w:type="dxa"/>
            <w:vAlign w:val="center"/>
          </w:tcPr>
          <w:p w14:paraId="54F52E9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0951A9" w14:textId="234BBC35" w:rsidR="0085747A" w:rsidRPr="009C54AE" w:rsidRDefault="0097613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podstawowymi wiadomościami na temat ekorozwoju.</w:t>
            </w:r>
          </w:p>
        </w:tc>
      </w:tr>
      <w:tr w:rsidR="0085747A" w:rsidRPr="009C54AE" w14:paraId="4B1ED861" w14:textId="77777777" w:rsidTr="00923D7D">
        <w:tc>
          <w:tcPr>
            <w:tcW w:w="851" w:type="dxa"/>
            <w:vAlign w:val="center"/>
          </w:tcPr>
          <w:p w14:paraId="02D33287" w14:textId="67AE5FDA" w:rsidR="0085747A" w:rsidRPr="009C54AE" w:rsidRDefault="0097613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46184A" w14:textId="75C222D0" w:rsidR="0085747A" w:rsidRPr="009C54AE" w:rsidRDefault="0097613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na problematykę ekologiczną.</w:t>
            </w:r>
          </w:p>
        </w:tc>
      </w:tr>
      <w:tr w:rsidR="0085747A" w:rsidRPr="009C54AE" w14:paraId="6E1A4C9B" w14:textId="77777777" w:rsidTr="00923D7D">
        <w:tc>
          <w:tcPr>
            <w:tcW w:w="851" w:type="dxa"/>
            <w:vAlign w:val="center"/>
          </w:tcPr>
          <w:p w14:paraId="795FD7A1" w14:textId="2CFC5A8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13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CE025E2" w14:textId="59A07098" w:rsidR="0085747A" w:rsidRPr="009C54AE" w:rsidRDefault="0097613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Promowanie wzorców konsumpcji przyjaznych dla środowiska naturalnego.</w:t>
            </w:r>
          </w:p>
        </w:tc>
      </w:tr>
    </w:tbl>
    <w:p w14:paraId="01F9B9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762F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7DBA9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00595" w:rsidRPr="009C54AE" w14:paraId="4F5F80C1" w14:textId="77777777" w:rsidTr="0071620A">
        <w:tc>
          <w:tcPr>
            <w:tcW w:w="1701" w:type="dxa"/>
            <w:vAlign w:val="center"/>
          </w:tcPr>
          <w:p w14:paraId="7D6BF7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1F6DF7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E738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0595" w:rsidRPr="009C54AE" w14:paraId="788B8C0E" w14:textId="77777777" w:rsidTr="005E6E85">
        <w:tc>
          <w:tcPr>
            <w:tcW w:w="1701" w:type="dxa"/>
          </w:tcPr>
          <w:p w14:paraId="2EDCF72D" w14:textId="0C1F9BB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A6D51B" w14:textId="77777777" w:rsidR="00976133" w:rsidRDefault="009761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2A8FA3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BF982E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09E2E3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DB4102" w14:textId="4AAD4206" w:rsidR="00976133" w:rsidRPr="009C54AE" w:rsidRDefault="00FE0829" w:rsidP="00FE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BE5CAC6" w14:textId="77777777" w:rsidR="0085747A" w:rsidRDefault="009761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i rozumie:</w:t>
            </w:r>
          </w:p>
          <w:p w14:paraId="3F5A44EA" w14:textId="3BAFDC5A" w:rsidR="00380D41" w:rsidRDefault="00380D41" w:rsidP="00380D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 pogłębionym stopniu znaczenie wiedzy o </w:t>
            </w:r>
            <w:r w:rsidR="0000059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ko</w:t>
            </w:r>
            <w:r w:rsidR="00000595">
              <w:rPr>
                <w:rFonts w:ascii="Corbel" w:hAnsi="Corbel"/>
                <w:sz w:val="24"/>
                <w:szCs w:val="24"/>
              </w:rPr>
              <w:t>rozwoju</w:t>
            </w:r>
            <w:r>
              <w:rPr>
                <w:rFonts w:ascii="Corbel" w:hAnsi="Corbel"/>
                <w:sz w:val="24"/>
                <w:szCs w:val="24"/>
              </w:rPr>
              <w:t xml:space="preserve"> w systemie nauk oraz jej specyfikę metodologiczną</w:t>
            </w:r>
            <w:r w:rsidR="00000595">
              <w:rPr>
                <w:rFonts w:ascii="Corbel" w:hAnsi="Corbel"/>
                <w:sz w:val="24"/>
                <w:szCs w:val="24"/>
              </w:rPr>
              <w:t>;</w:t>
            </w:r>
          </w:p>
          <w:p w14:paraId="77A41EE4" w14:textId="77777777" w:rsidR="00976133" w:rsidRDefault="009761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2705BC" w14:textId="77777777" w:rsidR="00000595" w:rsidRDefault="00000595" w:rsidP="00380D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F59BBD8" w14:textId="483F8738" w:rsidR="00976133" w:rsidRPr="009C54AE" w:rsidRDefault="00380D41" w:rsidP="00380D41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fundamentalne dylematy związane z </w:t>
            </w:r>
            <w:r w:rsidR="0000059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ko</w:t>
            </w:r>
            <w:r w:rsidR="00000595">
              <w:rPr>
                <w:rFonts w:ascii="Corbel" w:hAnsi="Corbel"/>
                <w:sz w:val="24"/>
                <w:szCs w:val="24"/>
              </w:rPr>
              <w:t>rozwojem</w:t>
            </w:r>
            <w:r>
              <w:rPr>
                <w:rFonts w:ascii="Corbel" w:hAnsi="Corbel"/>
                <w:sz w:val="24"/>
                <w:szCs w:val="24"/>
              </w:rPr>
              <w:t xml:space="preserve"> we współczesnym świecie</w:t>
            </w:r>
            <w:r w:rsidR="0000059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16C8A5A" w14:textId="1D3E77CD" w:rsidR="00976133" w:rsidRDefault="00FE08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EK_W01</w:t>
            </w:r>
          </w:p>
          <w:p w14:paraId="0C3993CE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5D0EDB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C8A8BA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8850AB" w14:textId="5944B61D" w:rsidR="00976133" w:rsidRPr="009C54AE" w:rsidRDefault="00FE08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EK_W0</w:t>
            </w:r>
            <w:r w:rsidR="005C2C1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000595" w:rsidRPr="009C54AE" w14:paraId="0EA64CA6" w14:textId="77777777" w:rsidTr="005E6E85">
        <w:tc>
          <w:tcPr>
            <w:tcW w:w="1701" w:type="dxa"/>
          </w:tcPr>
          <w:p w14:paraId="1ADADEFC" w14:textId="43DBFD2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E082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490A527F" w14:textId="77777777" w:rsidR="008D06A7" w:rsidRDefault="008D06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A51C17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4C2B33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88F06C" w14:textId="7402E93F" w:rsidR="008D06A7" w:rsidRPr="009C54AE" w:rsidRDefault="00FE0829" w:rsidP="00FE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7730FE" w14:textId="75E1D4AA" w:rsidR="0085747A" w:rsidRDefault="009761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potrafi:</w:t>
            </w:r>
          </w:p>
          <w:p w14:paraId="0BA960EF" w14:textId="48334EE1" w:rsidR="00380D41" w:rsidRDefault="00380D41" w:rsidP="00380D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prowadzić debatę; merytorycznie argumentować z wykorzystaniem poglądów własnych oraz innych autorów</w:t>
            </w:r>
            <w:r w:rsidR="00000595">
              <w:rPr>
                <w:rFonts w:ascii="Corbel" w:hAnsi="Corbel"/>
                <w:sz w:val="24"/>
                <w:szCs w:val="24"/>
              </w:rPr>
              <w:t>;</w:t>
            </w:r>
          </w:p>
          <w:p w14:paraId="73A87664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17334A" w14:textId="301BF382" w:rsidR="00976133" w:rsidRDefault="00380D41" w:rsidP="00380D41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samodzielnie zdobywać wiedzę i rozwijać umiejętności badawcze przez całe życie oraz kierować rozwojem innych w zakresie wiedzy i umiejętności związanej z </w:t>
            </w:r>
            <w:r w:rsidR="0000059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ko</w:t>
            </w:r>
            <w:r w:rsidR="00000595">
              <w:rPr>
                <w:rFonts w:ascii="Corbel" w:hAnsi="Corbel"/>
                <w:sz w:val="24"/>
                <w:szCs w:val="24"/>
              </w:rPr>
              <w:t>rozwojem.</w:t>
            </w:r>
          </w:p>
          <w:p w14:paraId="4C7C121C" w14:textId="719F5F48" w:rsidR="00976133" w:rsidRPr="009C54AE" w:rsidRDefault="009761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BF88018" w14:textId="77777777" w:rsidR="008D06A7" w:rsidRDefault="008D06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8B7F4D" w14:textId="19A9DDF4" w:rsidR="00380D41" w:rsidRDefault="00FE08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EK_U0</w:t>
            </w:r>
            <w:r w:rsidR="005C2C1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33E027BA" w14:textId="77777777" w:rsidR="00380D41" w:rsidRDefault="0038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4530CE" w14:textId="77777777" w:rsidR="00FE0829" w:rsidRDefault="00FE08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CFA2D3" w14:textId="24B4A0AD" w:rsidR="008D06A7" w:rsidRPr="009C54AE" w:rsidRDefault="008D06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00595" w:rsidRPr="009C54AE" w14:paraId="5B0CBAC8" w14:textId="77777777" w:rsidTr="005E6E85">
        <w:tc>
          <w:tcPr>
            <w:tcW w:w="1701" w:type="dxa"/>
          </w:tcPr>
          <w:p w14:paraId="1CD74789" w14:textId="3612EEC5" w:rsidR="0085747A" w:rsidRPr="009C54AE" w:rsidRDefault="0085747A" w:rsidP="00FE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E082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40B0FDF3" w14:textId="77777777" w:rsidR="0085747A" w:rsidRDefault="008D06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do:</w:t>
            </w:r>
          </w:p>
          <w:p w14:paraId="01B54D45" w14:textId="3B598883" w:rsidR="008D06A7" w:rsidRDefault="00380D41" w:rsidP="00380D41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krytycznej oceny posiadanej przez siebie wiedzy, przyjmowania nowych idei, zmiany opinii w świetle dostępnych nowych argumentów oraz uznania znaczenia wiedzy w określaniu metod osiągania zakładanych przez siebie celów</w:t>
            </w:r>
            <w:r w:rsidR="00000595">
              <w:rPr>
                <w:rFonts w:ascii="Corbel" w:hAnsi="Corbel"/>
                <w:sz w:val="24"/>
                <w:szCs w:val="24"/>
              </w:rPr>
              <w:t>.</w:t>
            </w:r>
          </w:p>
          <w:p w14:paraId="09E01456" w14:textId="610B186F" w:rsidR="008D06A7" w:rsidRPr="009C54AE" w:rsidRDefault="008D06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478D83E" w14:textId="0F5EBEB5" w:rsidR="0085747A" w:rsidRPr="009C54AE" w:rsidRDefault="00FE08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EK_K01</w:t>
            </w:r>
          </w:p>
        </w:tc>
      </w:tr>
    </w:tbl>
    <w:p w14:paraId="126679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DCA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898DA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0B41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E1C61E" w14:textId="77777777" w:rsidTr="00923D7D">
        <w:tc>
          <w:tcPr>
            <w:tcW w:w="9639" w:type="dxa"/>
          </w:tcPr>
          <w:p w14:paraId="27E204E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D9614D5" w14:textId="77777777" w:rsidTr="00923D7D">
        <w:tc>
          <w:tcPr>
            <w:tcW w:w="9639" w:type="dxa"/>
          </w:tcPr>
          <w:p w14:paraId="1C43A829" w14:textId="689CC94D" w:rsidR="0085747A" w:rsidRDefault="00E93986" w:rsidP="00E939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Świadomość ekologiczna</w:t>
            </w:r>
            <w:r w:rsidR="007750BC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542D94">
              <w:rPr>
                <w:rFonts w:ascii="Corbel" w:hAnsi="Corbel"/>
                <w:sz w:val="24"/>
                <w:szCs w:val="24"/>
              </w:rPr>
              <w:t>Biocentryzm</w:t>
            </w:r>
            <w:proofErr w:type="spellEnd"/>
            <w:r w:rsidR="00542D94">
              <w:rPr>
                <w:rFonts w:ascii="Corbel" w:hAnsi="Corbel"/>
                <w:sz w:val="24"/>
                <w:szCs w:val="24"/>
              </w:rPr>
              <w:t xml:space="preserve"> – nowy model stosunku człowieka do Przyrody</w:t>
            </w:r>
            <w:r>
              <w:rPr>
                <w:rFonts w:ascii="Corbel" w:hAnsi="Corbel"/>
                <w:sz w:val="24"/>
                <w:szCs w:val="24"/>
              </w:rPr>
              <w:t xml:space="preserve"> (2 h).</w:t>
            </w:r>
          </w:p>
          <w:p w14:paraId="047A297B" w14:textId="68F2800D" w:rsidR="00E93986" w:rsidRPr="00E93986" w:rsidRDefault="00E93986" w:rsidP="00E939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zrównoważonego rozwoju (3 h).</w:t>
            </w:r>
          </w:p>
        </w:tc>
      </w:tr>
      <w:tr w:rsidR="0085747A" w:rsidRPr="009C54AE" w14:paraId="55B2EE26" w14:textId="77777777" w:rsidTr="00923D7D">
        <w:tc>
          <w:tcPr>
            <w:tcW w:w="9639" w:type="dxa"/>
          </w:tcPr>
          <w:p w14:paraId="01B42204" w14:textId="77777777" w:rsidR="0085747A" w:rsidRDefault="00E93986" w:rsidP="00E939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Zasady ekorozwoju (2 h).</w:t>
            </w:r>
          </w:p>
          <w:p w14:paraId="0FFFD0C6" w14:textId="77777777" w:rsidR="00E93986" w:rsidRDefault="00E93986" w:rsidP="00E939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ekorozwoju: prawo celu, prawo skali i jakości, prawo regionu (2 h).</w:t>
            </w:r>
          </w:p>
          <w:p w14:paraId="61AA19F6" w14:textId="65DED07D" w:rsidR="00E93986" w:rsidRPr="009C54AE" w:rsidRDefault="00E93986" w:rsidP="00E939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Wskaźniki ekorozwoju (2 h).</w:t>
            </w:r>
          </w:p>
        </w:tc>
      </w:tr>
      <w:tr w:rsidR="0085747A" w:rsidRPr="009C54AE" w14:paraId="271E63F6" w14:textId="77777777" w:rsidTr="00923D7D">
        <w:tc>
          <w:tcPr>
            <w:tcW w:w="9639" w:type="dxa"/>
          </w:tcPr>
          <w:p w14:paraId="48D19AE4" w14:textId="77777777" w:rsidR="0085747A" w:rsidRDefault="00E93986" w:rsidP="00E939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Dbałość o zachowanie systemów przyrodniczych – ochrona: bi</w:t>
            </w:r>
            <w:r w:rsidR="00E668F7">
              <w:rPr>
                <w:rFonts w:ascii="Corbel" w:hAnsi="Corbel"/>
                <w:sz w:val="24"/>
                <w:szCs w:val="24"/>
              </w:rPr>
              <w:t>oróżnorodności, krajobrazu, żywych i nieożywionych zasobów przyrody (2 h).</w:t>
            </w:r>
          </w:p>
          <w:p w14:paraId="4C670457" w14:textId="1330999D" w:rsidR="00E668F7" w:rsidRPr="009C54AE" w:rsidRDefault="00E668F7" w:rsidP="00E939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Założenia ekonomii środowiskowej i ekologicznej (2 h).</w:t>
            </w:r>
          </w:p>
        </w:tc>
      </w:tr>
    </w:tbl>
    <w:p w14:paraId="53ED8C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3373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FD452B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DC46EB" w14:textId="77777777" w:rsidTr="00923D7D">
        <w:tc>
          <w:tcPr>
            <w:tcW w:w="9639" w:type="dxa"/>
          </w:tcPr>
          <w:p w14:paraId="6F750F6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EA635DC" w14:textId="77777777" w:rsidTr="00923D7D">
        <w:tc>
          <w:tcPr>
            <w:tcW w:w="9639" w:type="dxa"/>
          </w:tcPr>
          <w:p w14:paraId="35998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B35D4D3" w14:textId="77777777" w:rsidTr="00923D7D">
        <w:tc>
          <w:tcPr>
            <w:tcW w:w="9639" w:type="dxa"/>
          </w:tcPr>
          <w:p w14:paraId="296D25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EB8B317" w14:textId="77777777" w:rsidTr="00923D7D">
        <w:tc>
          <w:tcPr>
            <w:tcW w:w="9639" w:type="dxa"/>
          </w:tcPr>
          <w:p w14:paraId="3B3296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BB3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858F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E333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D629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72B058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E668F7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E668F7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87FF65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01B4465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11BC5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669F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080F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40E9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62C1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E59D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C9FF1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4BD1D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CBD55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164B15" w14:textId="77777777" w:rsidTr="00C05F44">
        <w:tc>
          <w:tcPr>
            <w:tcW w:w="1985" w:type="dxa"/>
            <w:vAlign w:val="center"/>
          </w:tcPr>
          <w:p w14:paraId="3689FFF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72C71E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1B85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EA3C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1D32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82B827C" w14:textId="77777777" w:rsidTr="00C05F44">
        <w:tc>
          <w:tcPr>
            <w:tcW w:w="1985" w:type="dxa"/>
          </w:tcPr>
          <w:p w14:paraId="3F4B321B" w14:textId="0086B5A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CE089B" w14:textId="2000313F" w:rsidR="0085747A" w:rsidRPr="00E668F7" w:rsidRDefault="00E668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52CF121" w14:textId="1218A8B2" w:rsidR="0085747A" w:rsidRPr="009C54AE" w:rsidRDefault="00E668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5747A" w:rsidRPr="009C54AE" w14:paraId="59953137" w14:textId="77777777" w:rsidTr="00C05F44">
        <w:tc>
          <w:tcPr>
            <w:tcW w:w="1985" w:type="dxa"/>
          </w:tcPr>
          <w:p w14:paraId="02EB61CD" w14:textId="65051B3C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0CDFF7F3" w14:textId="702B109E" w:rsidR="00E668F7" w:rsidRDefault="00FE082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4E31A903" w14:textId="355CD359" w:rsidR="00E668F7" w:rsidRDefault="00FE082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  <w:p w14:paraId="1839C6DC" w14:textId="31962233" w:rsidR="00E668F7" w:rsidRPr="009C54AE" w:rsidRDefault="00FE082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C59D2F4" w14:textId="77777777" w:rsidR="0085747A" w:rsidRDefault="00E668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  <w:p w14:paraId="5A5D846E" w14:textId="77777777" w:rsidR="00E668F7" w:rsidRDefault="00E668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  <w:p w14:paraId="1AE3B084" w14:textId="77777777" w:rsidR="00E668F7" w:rsidRDefault="00E668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  <w:p w14:paraId="7B8EAA67" w14:textId="274BB944" w:rsidR="00E668F7" w:rsidRPr="009C54AE" w:rsidRDefault="00E668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2C32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B8DE8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CF7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5484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ABC853" w14:textId="77777777" w:rsidTr="00923D7D">
        <w:tc>
          <w:tcPr>
            <w:tcW w:w="9670" w:type="dxa"/>
          </w:tcPr>
          <w:p w14:paraId="054CB119" w14:textId="77777777" w:rsidR="00A17C8F" w:rsidRPr="00A17C8F" w:rsidRDefault="00A17C8F" w:rsidP="00A17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C8F">
              <w:rPr>
                <w:rFonts w:ascii="Corbel" w:hAnsi="Corbel"/>
                <w:b w:val="0"/>
                <w:smallCaps w:val="0"/>
                <w:szCs w:val="24"/>
              </w:rPr>
              <w:t>Warunkiem zaliczenia zajęć jest odpowiednia (tj. 85  %) frekwencja na zajęciach oraz zdanie kolokwium. Maksymalna liczba punktów możliwa do zdobycia w formie pisemnej to 12 pkt. Proponowany sposób oceny:</w:t>
            </w:r>
          </w:p>
          <w:p w14:paraId="6A32B092" w14:textId="77777777" w:rsidR="00A17C8F" w:rsidRPr="00A17C8F" w:rsidRDefault="00A17C8F" w:rsidP="00A17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7C8F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A17C8F">
              <w:rPr>
                <w:rFonts w:ascii="Corbel" w:hAnsi="Corbel"/>
                <w:b w:val="0"/>
                <w:smallCaps w:val="0"/>
                <w:szCs w:val="24"/>
              </w:rPr>
              <w:t xml:space="preserve"> – wynik poniżej bądź równy 6 pkt;</w:t>
            </w:r>
          </w:p>
          <w:p w14:paraId="35ACBC7D" w14:textId="77777777" w:rsidR="00A17C8F" w:rsidRPr="00A17C8F" w:rsidRDefault="00A17C8F" w:rsidP="00A17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7C8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17C8F">
              <w:rPr>
                <w:rFonts w:ascii="Corbel" w:hAnsi="Corbel"/>
                <w:b w:val="0"/>
                <w:smallCaps w:val="0"/>
                <w:szCs w:val="24"/>
              </w:rPr>
              <w:t xml:space="preserve"> – wynik powyżej 6 pkt do 7.5 pkt;</w:t>
            </w:r>
          </w:p>
          <w:p w14:paraId="3EC7CD05" w14:textId="77777777" w:rsidR="00A17C8F" w:rsidRPr="00A17C8F" w:rsidRDefault="00A17C8F" w:rsidP="00A17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7C8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17C8F">
              <w:rPr>
                <w:rFonts w:ascii="Corbel" w:hAnsi="Corbel"/>
                <w:b w:val="0"/>
                <w:smallCaps w:val="0"/>
                <w:szCs w:val="24"/>
              </w:rPr>
              <w:t xml:space="preserve"> + - wynik powyżej 7.5 pkt do 8.5 pkt;</w:t>
            </w:r>
          </w:p>
          <w:p w14:paraId="121108D8" w14:textId="77777777" w:rsidR="00A17C8F" w:rsidRPr="00A17C8F" w:rsidRDefault="00A17C8F" w:rsidP="00A17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C8F">
              <w:rPr>
                <w:rFonts w:ascii="Corbel" w:hAnsi="Corbel"/>
                <w:b w:val="0"/>
                <w:smallCaps w:val="0"/>
                <w:szCs w:val="24"/>
              </w:rPr>
              <w:t>Db – wynik powyżej 8.5 pkt do 9.5 pkt;</w:t>
            </w:r>
          </w:p>
          <w:p w14:paraId="328CF9A5" w14:textId="77777777" w:rsidR="00A17C8F" w:rsidRPr="00A17C8F" w:rsidRDefault="00A17C8F" w:rsidP="00A17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C8F">
              <w:rPr>
                <w:rFonts w:ascii="Corbel" w:hAnsi="Corbel"/>
                <w:b w:val="0"/>
                <w:smallCaps w:val="0"/>
                <w:szCs w:val="24"/>
              </w:rPr>
              <w:t>Db + - wynik powyżej 9.5 pkt do 10.9  pkt;</w:t>
            </w:r>
          </w:p>
          <w:p w14:paraId="5E45D539" w14:textId="65520B1A" w:rsidR="00923D7D" w:rsidRPr="009C54AE" w:rsidRDefault="00A17C8F" w:rsidP="00A17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7C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Bdb</w:t>
            </w:r>
            <w:proofErr w:type="spellEnd"/>
            <w:r w:rsidRPr="00A17C8F">
              <w:rPr>
                <w:rFonts w:ascii="Corbel" w:hAnsi="Corbel"/>
                <w:b w:val="0"/>
                <w:smallCaps w:val="0"/>
                <w:szCs w:val="24"/>
              </w:rPr>
              <w:t xml:space="preserve"> – wynik powyżej 10.9 pkt do 12 pkt.  </w:t>
            </w:r>
          </w:p>
          <w:p w14:paraId="3811D1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30D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2D8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DBE2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37665D48" w14:textId="77777777" w:rsidTr="003E1941">
        <w:tc>
          <w:tcPr>
            <w:tcW w:w="4962" w:type="dxa"/>
            <w:vAlign w:val="center"/>
          </w:tcPr>
          <w:p w14:paraId="058D84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182C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763A6B" w14:textId="77777777" w:rsidTr="00923D7D">
        <w:tc>
          <w:tcPr>
            <w:tcW w:w="4962" w:type="dxa"/>
          </w:tcPr>
          <w:p w14:paraId="6D155850" w14:textId="6F4DADC1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00059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00059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E9E800" w14:textId="6F7D20DA" w:rsidR="0085747A" w:rsidRPr="009C54AE" w:rsidRDefault="00E66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ADA4120" w14:textId="77777777" w:rsidTr="00923D7D">
        <w:tc>
          <w:tcPr>
            <w:tcW w:w="4962" w:type="dxa"/>
          </w:tcPr>
          <w:p w14:paraId="70ABDC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3185D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2E79F61" w14:textId="2E62434F" w:rsidR="00C61DC5" w:rsidRPr="009C54AE" w:rsidRDefault="00E66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5558F21" w14:textId="77777777" w:rsidTr="00923D7D">
        <w:tc>
          <w:tcPr>
            <w:tcW w:w="4962" w:type="dxa"/>
          </w:tcPr>
          <w:p w14:paraId="5201504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77089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34B930F" w14:textId="120FCB03" w:rsidR="00C61DC5" w:rsidRPr="009C54AE" w:rsidRDefault="00E66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(przygotowanie do kolokwium)</w:t>
            </w:r>
          </w:p>
        </w:tc>
      </w:tr>
      <w:tr w:rsidR="0085747A" w:rsidRPr="009C54AE" w14:paraId="4F169531" w14:textId="77777777" w:rsidTr="00923D7D">
        <w:tc>
          <w:tcPr>
            <w:tcW w:w="4962" w:type="dxa"/>
          </w:tcPr>
          <w:p w14:paraId="0E608E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58CF54" w14:textId="63748648" w:rsidR="0085747A" w:rsidRPr="009C54AE" w:rsidRDefault="00E66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E74E0F" w14:textId="77777777" w:rsidTr="00923D7D">
        <w:tc>
          <w:tcPr>
            <w:tcW w:w="4962" w:type="dxa"/>
          </w:tcPr>
          <w:p w14:paraId="306664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1DD0FC" w14:textId="085064A8" w:rsidR="0085747A" w:rsidRPr="009C54AE" w:rsidRDefault="00E66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AA484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A29EE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B80E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921FE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41AF600" w14:textId="77777777" w:rsidTr="0071620A">
        <w:trPr>
          <w:trHeight w:val="397"/>
        </w:trPr>
        <w:tc>
          <w:tcPr>
            <w:tcW w:w="3544" w:type="dxa"/>
          </w:tcPr>
          <w:p w14:paraId="1829A0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0D2A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7C57845" w14:textId="77777777" w:rsidTr="0071620A">
        <w:trPr>
          <w:trHeight w:val="397"/>
        </w:trPr>
        <w:tc>
          <w:tcPr>
            <w:tcW w:w="3544" w:type="dxa"/>
          </w:tcPr>
          <w:p w14:paraId="795C3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B85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A3C9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EDC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DF1F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2C9ED2B" w14:textId="77777777" w:rsidTr="0071620A">
        <w:trPr>
          <w:trHeight w:val="397"/>
        </w:trPr>
        <w:tc>
          <w:tcPr>
            <w:tcW w:w="7513" w:type="dxa"/>
          </w:tcPr>
          <w:p w14:paraId="7768611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244C6D" w14:textId="77777777" w:rsidR="00110C82" w:rsidRDefault="00110C82" w:rsidP="00110C8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Kozłowski,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Przyszłość ekorozwoju,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KUL, Lublin 2005.</w:t>
            </w:r>
          </w:p>
          <w:p w14:paraId="191E5AD9" w14:textId="77777777" w:rsidR="00110C82" w:rsidRDefault="00110C82" w:rsidP="00110C8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Kozłowski,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Ekorozwój. Wyzwanie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2002.</w:t>
            </w:r>
          </w:p>
          <w:p w14:paraId="6AD4DA5C" w14:textId="09A7E1B5" w:rsidR="00110C82" w:rsidRPr="009C54AE" w:rsidRDefault="00110C82" w:rsidP="00110C8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Żywiołowe rozprzestrzenianie się miast: narastający problem aglomeracji miejskich w Polsce</w:t>
            </w:r>
            <w:r w:rsidR="007750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7750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Kozłowski (red.), Wyd. Ekonomia i środowisko, Białystok 2006.</w:t>
            </w:r>
          </w:p>
        </w:tc>
      </w:tr>
      <w:tr w:rsidR="0085747A" w:rsidRPr="009C54AE" w14:paraId="5E802858" w14:textId="77777777" w:rsidTr="0071620A">
        <w:trPr>
          <w:trHeight w:val="397"/>
        </w:trPr>
        <w:tc>
          <w:tcPr>
            <w:tcW w:w="7513" w:type="dxa"/>
          </w:tcPr>
          <w:p w14:paraId="471C757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960162" w14:textId="77777777" w:rsidR="007750BC" w:rsidRPr="007750BC" w:rsidRDefault="007750BC" w:rsidP="007750B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Z. Piątek,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Ekofilozofia,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Uniw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Jagiellońskiego, Kraków 2008.</w:t>
            </w:r>
          </w:p>
          <w:p w14:paraId="179C33E9" w14:textId="613018B8" w:rsidR="007750BC" w:rsidRPr="009C54AE" w:rsidRDefault="007750BC" w:rsidP="007750B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Zhang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Yunfei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Li Na,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Zielony rozwój,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tłum.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Kułaczkowski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Time Marszałek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Group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2019.</w:t>
            </w:r>
          </w:p>
        </w:tc>
      </w:tr>
    </w:tbl>
    <w:p w14:paraId="75989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40D6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DA26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D02F4" w14:textId="77777777" w:rsidR="009823BF" w:rsidRDefault="009823BF" w:rsidP="00C16ABF">
      <w:pPr>
        <w:spacing w:after="0" w:line="240" w:lineRule="auto"/>
      </w:pPr>
      <w:r>
        <w:separator/>
      </w:r>
    </w:p>
  </w:endnote>
  <w:endnote w:type="continuationSeparator" w:id="0">
    <w:p w14:paraId="0B8CAA67" w14:textId="77777777" w:rsidR="009823BF" w:rsidRDefault="009823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D463A" w14:textId="77777777" w:rsidR="009823BF" w:rsidRDefault="009823BF" w:rsidP="00C16ABF">
      <w:pPr>
        <w:spacing w:after="0" w:line="240" w:lineRule="auto"/>
      </w:pPr>
      <w:r>
        <w:separator/>
      </w:r>
    </w:p>
  </w:footnote>
  <w:footnote w:type="continuationSeparator" w:id="0">
    <w:p w14:paraId="017AE6F2" w14:textId="77777777" w:rsidR="009823BF" w:rsidRDefault="009823BF" w:rsidP="00C16ABF">
      <w:pPr>
        <w:spacing w:after="0" w:line="240" w:lineRule="auto"/>
      </w:pPr>
      <w:r>
        <w:continuationSeparator/>
      </w:r>
    </w:p>
  </w:footnote>
  <w:footnote w:id="1">
    <w:p w14:paraId="63EC645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7F6C64"/>
    <w:multiLevelType w:val="hybridMultilevel"/>
    <w:tmpl w:val="39FE3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75DFC"/>
    <w:multiLevelType w:val="hybridMultilevel"/>
    <w:tmpl w:val="C874C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61606"/>
    <w:multiLevelType w:val="hybridMultilevel"/>
    <w:tmpl w:val="DF30B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344180">
    <w:abstractNumId w:val="0"/>
  </w:num>
  <w:num w:numId="2" w16cid:durableId="994718809">
    <w:abstractNumId w:val="2"/>
  </w:num>
  <w:num w:numId="3" w16cid:durableId="1473132456">
    <w:abstractNumId w:val="1"/>
  </w:num>
  <w:num w:numId="4" w16cid:durableId="84255503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595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C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5F3"/>
    <w:rsid w:val="00192F37"/>
    <w:rsid w:val="001A707C"/>
    <w:rsid w:val="001A70D2"/>
    <w:rsid w:val="001D657B"/>
    <w:rsid w:val="001D7B54"/>
    <w:rsid w:val="001E0209"/>
    <w:rsid w:val="001F2CA2"/>
    <w:rsid w:val="002144C0"/>
    <w:rsid w:val="00217FC0"/>
    <w:rsid w:val="0022477D"/>
    <w:rsid w:val="002278A9"/>
    <w:rsid w:val="002336F9"/>
    <w:rsid w:val="0024028F"/>
    <w:rsid w:val="00244ABC"/>
    <w:rsid w:val="00262D6C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9A3"/>
    <w:rsid w:val="00323412"/>
    <w:rsid w:val="003343CF"/>
    <w:rsid w:val="00346FE9"/>
    <w:rsid w:val="0034759A"/>
    <w:rsid w:val="003503F6"/>
    <w:rsid w:val="003530DD"/>
    <w:rsid w:val="00363F78"/>
    <w:rsid w:val="00380D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01F5"/>
    <w:rsid w:val="004D5282"/>
    <w:rsid w:val="004F1551"/>
    <w:rsid w:val="004F55A3"/>
    <w:rsid w:val="0050496F"/>
    <w:rsid w:val="00513B6F"/>
    <w:rsid w:val="00517C63"/>
    <w:rsid w:val="005363C4"/>
    <w:rsid w:val="00536BDE"/>
    <w:rsid w:val="00542D94"/>
    <w:rsid w:val="00543ACC"/>
    <w:rsid w:val="0056696D"/>
    <w:rsid w:val="0059484D"/>
    <w:rsid w:val="005A0855"/>
    <w:rsid w:val="005A3196"/>
    <w:rsid w:val="005C080F"/>
    <w:rsid w:val="005C2C1E"/>
    <w:rsid w:val="005C55E5"/>
    <w:rsid w:val="005C696A"/>
    <w:rsid w:val="005E6E85"/>
    <w:rsid w:val="005F31D2"/>
    <w:rsid w:val="0061029B"/>
    <w:rsid w:val="00610EA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604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3485B"/>
    <w:rsid w:val="00745302"/>
    <w:rsid w:val="007461D6"/>
    <w:rsid w:val="00746EC8"/>
    <w:rsid w:val="00763BF1"/>
    <w:rsid w:val="00766FD4"/>
    <w:rsid w:val="007750B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17712"/>
    <w:rsid w:val="00827BB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6A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133"/>
    <w:rsid w:val="009823BF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C8F"/>
    <w:rsid w:val="00A2245B"/>
    <w:rsid w:val="00A30110"/>
    <w:rsid w:val="00A36899"/>
    <w:rsid w:val="00A371F6"/>
    <w:rsid w:val="00A43BF6"/>
    <w:rsid w:val="00A51888"/>
    <w:rsid w:val="00A53FA5"/>
    <w:rsid w:val="00A54817"/>
    <w:rsid w:val="00A601C8"/>
    <w:rsid w:val="00A60799"/>
    <w:rsid w:val="00A75158"/>
    <w:rsid w:val="00A84C85"/>
    <w:rsid w:val="00A85CC1"/>
    <w:rsid w:val="00A97DE1"/>
    <w:rsid w:val="00AB053C"/>
    <w:rsid w:val="00AC3F1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669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B17"/>
    <w:rsid w:val="00C67E92"/>
    <w:rsid w:val="00C70A26"/>
    <w:rsid w:val="00C766DF"/>
    <w:rsid w:val="00C94B98"/>
    <w:rsid w:val="00CA2B96"/>
    <w:rsid w:val="00CA5089"/>
    <w:rsid w:val="00CC116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A20"/>
    <w:rsid w:val="00E129B8"/>
    <w:rsid w:val="00E21E7D"/>
    <w:rsid w:val="00E22FBC"/>
    <w:rsid w:val="00E24BF5"/>
    <w:rsid w:val="00E25338"/>
    <w:rsid w:val="00E51E44"/>
    <w:rsid w:val="00E63348"/>
    <w:rsid w:val="00E668F7"/>
    <w:rsid w:val="00E77228"/>
    <w:rsid w:val="00E77E88"/>
    <w:rsid w:val="00E8107D"/>
    <w:rsid w:val="00E9398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81E"/>
    <w:rsid w:val="00FC3F45"/>
    <w:rsid w:val="00FD503F"/>
    <w:rsid w:val="00FD7589"/>
    <w:rsid w:val="00FE0829"/>
    <w:rsid w:val="00FF016A"/>
    <w:rsid w:val="00FF1401"/>
    <w:rsid w:val="00FF35B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2433D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D4DC3-4104-49B9-B1A6-EFD780D23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165</TotalTime>
  <Pages>4</Pages>
  <Words>844</Words>
  <Characters>5067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20</cp:revision>
  <cp:lastPrinted>2019-02-06T12:12:00Z</cp:lastPrinted>
  <dcterms:created xsi:type="dcterms:W3CDTF">2020-10-21T18:58:00Z</dcterms:created>
  <dcterms:modified xsi:type="dcterms:W3CDTF">2025-06-30T11:02:00Z</dcterms:modified>
</cp:coreProperties>
</file>